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8D" w:rsidRPr="00006C8D" w:rsidRDefault="00006C8D" w:rsidP="00006C8D">
      <w:pPr>
        <w:spacing w:after="0" w:line="240" w:lineRule="auto"/>
        <w:jc w:val="center"/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</w:pPr>
      <w:r w:rsidRPr="00006C8D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Перечень социальных услуг, предоставляемых</w:t>
      </w:r>
    </w:p>
    <w:p w:rsidR="00006C8D" w:rsidRPr="00006C8D" w:rsidRDefault="00006C8D" w:rsidP="00006C8D">
      <w:pPr>
        <w:spacing w:after="0" w:line="240" w:lineRule="auto"/>
        <w:jc w:val="center"/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</w:pPr>
      <w:r w:rsidRPr="00006C8D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 </w:t>
      </w:r>
      <w:r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АНО</w:t>
      </w:r>
      <w:r w:rsidRPr="00006C8D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 xml:space="preserve"> СО</w:t>
      </w:r>
      <w:r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Н</w:t>
      </w:r>
      <w:r w:rsidRPr="00006C8D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 xml:space="preserve"> «</w:t>
      </w:r>
      <w:r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Маяк надежды</w:t>
      </w:r>
      <w:r w:rsidRPr="00006C8D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»</w:t>
      </w:r>
    </w:p>
    <w:p w:rsidR="00006C8D" w:rsidRPr="00006C8D" w:rsidRDefault="00006C8D" w:rsidP="00006C8D">
      <w:pPr>
        <w:spacing w:after="0" w:line="240" w:lineRule="auto"/>
        <w:jc w:val="center"/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</w:pPr>
      <w:r w:rsidRPr="00006C8D"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  <w:t>(приказ КСЗН ВО от 30.12.2021г. № 3000)</w:t>
      </w:r>
    </w:p>
    <w:p w:rsidR="00006C8D" w:rsidRPr="00006C8D" w:rsidRDefault="00006C8D" w:rsidP="00006C8D">
      <w:pPr>
        <w:spacing w:after="0" w:line="240" w:lineRule="auto"/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</w:pPr>
      <w:r w:rsidRPr="00006C8D"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4671"/>
        <w:gridCol w:w="1813"/>
        <w:gridCol w:w="2358"/>
      </w:tblGrid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</w:t>
            </w:r>
            <w:proofErr w:type="gramEnd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Перечень предоставляемых социальных услуг по формам социального обслуживания и видам социальных услуг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Тарифы на предоставляемые социальные услуги (в рублях)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</w:t>
            </w:r>
          </w:p>
        </w:tc>
      </w:tr>
      <w:tr w:rsidR="00006C8D" w:rsidRPr="00006C8D" w:rsidTr="00006C8D">
        <w:tc>
          <w:tcPr>
            <w:tcW w:w="93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Социальное обслуживание на дому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06C8D" w:rsidRPr="00006C8D" w:rsidTr="00006C8D">
        <w:tc>
          <w:tcPr>
            <w:tcW w:w="93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Социально-бытовые услуги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Уборка жилых помещений: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влажная уборка пола жилых помещений, сухая уборка, чистка напольных покрытий пылесосом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85,43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proofErr w:type="spellStart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вытряхивание</w:t>
            </w:r>
            <w:proofErr w:type="spellEnd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, выбивание вещей на улице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85,43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мытье бытовой техники, газового оборудования, сантехники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85,43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вынос мусора, жидких бытовых отходов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12,82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Организация досуга и отдыха, в том числе обеспечение книгами, журналами, газетами, настольными играми: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обеспечение книгами, журналами, газетами, настольными играми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заказ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25,63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чтение книг, журналов, газет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журналов.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заказ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53,39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Помощь в приготовлении пищи: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приготовление пищи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128,13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содействие в приготовлении пищи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64,08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Кормление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74,75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заказ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74,75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Организация помощи в проведении ремонта и уборки жилых помещений за счет средств получателя социальных услуг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64,08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Обеспечение кратковременного присмотра за детьми и другими нетрудоспособными или тяжело и длительно болеющими членами семьи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128,13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 xml:space="preserve">Предоставление гигиенических услуг лицам, не способным по состоянию здоровья </w:t>
            </w: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самостоятельно осуществлять за собой уход: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 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умывание лица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чистка зубов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гигиенические ванны/помывка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стрижка ногтей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причесывание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смена нательного белья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смена постельного белья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смена абсорбирующего белья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оказание помощи в пользовании туалетом (судном, уткой), вынос горшка (судна, утки) и его обработка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32,03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раздевание и одевание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-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53,39</w:t>
            </w:r>
          </w:p>
        </w:tc>
      </w:tr>
      <w:tr w:rsidR="00006C8D" w:rsidRPr="00006C8D" w:rsidTr="00006C8D">
        <w:tc>
          <w:tcPr>
            <w:tcW w:w="93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Социально-медицинские услуги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Содействие при оказании медицинской помощи (покупка за счет средств получателя социальных услуг лекарственных средств и изделий медицинского назначения и доставка их на дом, сопровождение получателей социальных услуг в медицинские организации, взаимодействие с лечащим врачом, в том числе по получению рецептов и другое):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покупка за счет средств получателя социальных услуг лекарственных средств  и изделий медицинского назначения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заказ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сопровождение получателя социальных услуг в медицинские организации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128,13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посещение в случае госпитализации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взаимодействие с лечащим врачом, в том числе по получению рецептов, и другое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53,39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контроль за</w:t>
            </w:r>
            <w:proofErr w:type="gramEnd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 xml:space="preserve"> приемом лекарств и другое):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измерение температуры тела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манипуляция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измерение артериального давления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манипуляция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proofErr w:type="gramStart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контроль за</w:t>
            </w:r>
            <w:proofErr w:type="gramEnd"/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 xml:space="preserve"> приемом лекарств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наложение компресса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манипуляция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растирание мазями, настойками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манипуляция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постановка банок, горчичников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манипуляция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Проведение оздоровительных мероприятий: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сопровождение во время прогулки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64,08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оздоровительная гимнастика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занятие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</w:tc>
      </w:tr>
      <w:tr w:rsidR="00006C8D" w:rsidRPr="00006C8D" w:rsidTr="00006C8D">
        <w:tc>
          <w:tcPr>
            <w:tcW w:w="93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Социально-психологические услуги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 xml:space="preserve">Психологическая помощь и поддержка, в том числе гражданам, осуществляющим уход на </w:t>
            </w: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дому за тяжелобольными получателями социальных услуг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 </w:t>
            </w:r>
          </w:p>
        </w:tc>
      </w:tr>
      <w:tr w:rsidR="00006C8D" w:rsidRPr="00006C8D" w:rsidTr="00006C8D">
        <w:tc>
          <w:tcPr>
            <w:tcW w:w="93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Социально-педагогические услуги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Организация и проведение анимационных мероприятий (экскурсии, посещения театров, выставок, концерты художественной самодеятельности, праздники, юбилеи и другие культурные мероприятия), организация и проведение клубной и кружковой работы для формирования и развития интересов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  <w:tc>
          <w:tcPr>
            <w:tcW w:w="23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128,13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организация экскурсии, посещения театров, выставок, концертов, праздников и прочее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мероприятие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</w:tr>
      <w:tr w:rsidR="00006C8D" w:rsidRPr="00006C8D" w:rsidTr="00006C8D">
        <w:tc>
          <w:tcPr>
            <w:tcW w:w="93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Социально-правовые услуги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96,10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Оказание помощи в получении юридических услуг, в том числе бесплатно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128,13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Содействие в получении полагающихся льгот, пособий, компенсаций, социальных выплат и других преимуществ, установленных законодательством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119,60</w:t>
            </w:r>
          </w:p>
        </w:tc>
      </w:tr>
      <w:tr w:rsidR="00006C8D" w:rsidRPr="00006C8D" w:rsidTr="00006C8D">
        <w:tc>
          <w:tcPr>
            <w:tcW w:w="937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Услуги в целях повышения коммуникативного потенциала получателей социальных  услуг, имеющих ограничения жизнедеятельности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занятие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53,39</w:t>
            </w: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Обучение навыкам самообслуживания, поведения в быту и общественных местах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</w:p>
        </w:tc>
      </w:tr>
      <w:tr w:rsidR="00006C8D" w:rsidRPr="00006C8D" w:rsidTr="00006C8D"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индивидуальное занятие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занятие</w:t>
            </w:r>
          </w:p>
        </w:tc>
        <w:tc>
          <w:tcPr>
            <w:tcW w:w="2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6C8D" w:rsidRPr="00006C8D" w:rsidRDefault="00006C8D" w:rsidP="00006C8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06C8D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53,39</w:t>
            </w:r>
          </w:p>
        </w:tc>
      </w:tr>
    </w:tbl>
    <w:p w:rsidR="0001473B" w:rsidRDefault="0001473B" w:rsidP="00006C8D">
      <w:pPr>
        <w:spacing w:after="0" w:line="396" w:lineRule="atLeast"/>
        <w:jc w:val="center"/>
        <w:outlineLvl w:val="2"/>
        <w:rPr>
          <w:rFonts w:ascii="Segoe UI" w:eastAsia="Times New Roman" w:hAnsi="Segoe UI" w:cs="Segoe UI"/>
          <w:b/>
          <w:bCs/>
          <w:color w:val="1C2D4A"/>
          <w:sz w:val="33"/>
          <w:szCs w:val="33"/>
          <w:lang w:eastAsia="ru-RU"/>
        </w:rPr>
      </w:pPr>
    </w:p>
    <w:p w:rsidR="00A0707E" w:rsidRDefault="00A0707E" w:rsidP="00006C8D">
      <w:pPr>
        <w:spacing w:after="0" w:line="396" w:lineRule="atLeast"/>
        <w:jc w:val="center"/>
        <w:outlineLvl w:val="2"/>
        <w:rPr>
          <w:rFonts w:ascii="Segoe UI" w:eastAsia="Times New Roman" w:hAnsi="Segoe UI" w:cs="Segoe UI"/>
          <w:b/>
          <w:bCs/>
          <w:color w:val="1C2D4A"/>
          <w:sz w:val="33"/>
          <w:szCs w:val="33"/>
          <w:lang w:eastAsia="ru-RU"/>
        </w:rPr>
      </w:pPr>
    </w:p>
    <w:p w:rsidR="00006C8D" w:rsidRDefault="00006C8D" w:rsidP="00006C8D">
      <w:pPr>
        <w:spacing w:after="0" w:line="396" w:lineRule="atLeast"/>
        <w:jc w:val="center"/>
        <w:outlineLvl w:val="2"/>
        <w:rPr>
          <w:rFonts w:ascii="Segoe UI" w:eastAsia="Times New Roman" w:hAnsi="Segoe UI" w:cs="Segoe UI"/>
          <w:b/>
          <w:bCs/>
          <w:color w:val="1C2D4A"/>
          <w:sz w:val="33"/>
          <w:szCs w:val="33"/>
          <w:lang w:eastAsia="ru-RU"/>
        </w:rPr>
      </w:pPr>
      <w:r w:rsidRPr="00006C8D">
        <w:rPr>
          <w:rFonts w:ascii="Segoe UI" w:eastAsia="Times New Roman" w:hAnsi="Segoe UI" w:cs="Segoe UI"/>
          <w:b/>
          <w:bCs/>
          <w:color w:val="1C2D4A"/>
          <w:sz w:val="33"/>
          <w:szCs w:val="33"/>
          <w:lang w:eastAsia="ru-RU"/>
        </w:rPr>
        <w:t>Платные социальные услуги (услуги предоставляются сверх</w:t>
      </w:r>
      <w:r>
        <w:rPr>
          <w:rFonts w:ascii="Segoe UI" w:eastAsia="Times New Roman" w:hAnsi="Segoe UI" w:cs="Segoe UI"/>
          <w:b/>
          <w:bCs/>
          <w:color w:val="1C2D4A"/>
          <w:sz w:val="33"/>
          <w:szCs w:val="33"/>
          <w:lang w:eastAsia="ru-RU"/>
        </w:rPr>
        <w:t xml:space="preserve"> объемов, определенных Порядком</w:t>
      </w:r>
      <w:r w:rsidRPr="00006C8D">
        <w:rPr>
          <w:rFonts w:ascii="Segoe UI" w:eastAsia="Times New Roman" w:hAnsi="Segoe UI" w:cs="Segoe UI"/>
          <w:b/>
          <w:bCs/>
          <w:color w:val="1C2D4A"/>
          <w:sz w:val="33"/>
          <w:szCs w:val="33"/>
          <w:lang w:eastAsia="ru-RU"/>
        </w:rPr>
        <w:t xml:space="preserve"> предоставления социальных услуг)</w:t>
      </w:r>
    </w:p>
    <w:p w:rsidR="00A0707E" w:rsidRPr="00006C8D" w:rsidRDefault="00A0707E" w:rsidP="00006C8D">
      <w:pPr>
        <w:spacing w:after="0" w:line="396" w:lineRule="atLeast"/>
        <w:jc w:val="center"/>
        <w:outlineLvl w:val="2"/>
        <w:rPr>
          <w:rFonts w:ascii="Segoe UI" w:eastAsia="Times New Roman" w:hAnsi="Segoe UI" w:cs="Segoe UI"/>
          <w:color w:val="1C2D4A"/>
          <w:sz w:val="33"/>
          <w:szCs w:val="33"/>
          <w:lang w:eastAsia="ru-RU"/>
        </w:rPr>
      </w:pPr>
    </w:p>
    <w:p w:rsidR="0001473B" w:rsidRPr="0001473B" w:rsidRDefault="0001473B" w:rsidP="0001473B">
      <w:pPr>
        <w:spacing w:after="0" w:line="240" w:lineRule="auto"/>
        <w:jc w:val="center"/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</w:pPr>
      <w:r w:rsidRPr="0001473B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 xml:space="preserve">Перечень платных услуг (работ) и размер платы на платные услуги (работы) по </w:t>
      </w:r>
      <w:r w:rsidR="00A0707E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АНО</w:t>
      </w:r>
      <w:r w:rsidRPr="0001473B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 xml:space="preserve"> СО</w:t>
      </w:r>
      <w:r w:rsidR="00A0707E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Н</w:t>
      </w:r>
      <w:r w:rsidRPr="0001473B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 xml:space="preserve"> «</w:t>
      </w:r>
      <w:r w:rsidR="00A0707E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Маяк надежды</w:t>
      </w:r>
      <w:r w:rsidRPr="0001473B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»</w:t>
      </w:r>
      <w:r w:rsidRPr="0001473B"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  <w:br/>
      </w:r>
      <w:r w:rsidRPr="0001473B">
        <w:rPr>
          <w:rFonts w:ascii="Segoe UI" w:eastAsia="Times New Roman" w:hAnsi="Segoe UI" w:cs="Segoe UI"/>
          <w:b/>
          <w:bCs/>
          <w:color w:val="1C2D4A"/>
          <w:sz w:val="21"/>
          <w:szCs w:val="21"/>
          <w:lang w:eastAsia="ru-RU"/>
        </w:rPr>
        <w:t>(на основании установленных нормативными правовыми актами Волгоградской области цен (тарифов) на соответствующие платные услуги)</w:t>
      </w:r>
    </w:p>
    <w:p w:rsidR="0001473B" w:rsidRPr="0001473B" w:rsidRDefault="0001473B" w:rsidP="0001473B">
      <w:pPr>
        <w:spacing w:after="0" w:line="240" w:lineRule="auto"/>
        <w:jc w:val="center"/>
        <w:rPr>
          <w:rFonts w:ascii="Segoe UI" w:eastAsia="Times New Roman" w:hAnsi="Segoe UI" w:cs="Segoe UI"/>
          <w:color w:val="1C2D4A"/>
          <w:sz w:val="21"/>
          <w:szCs w:val="21"/>
          <w:lang w:eastAsia="ru-RU"/>
        </w:rPr>
      </w:pPr>
    </w:p>
    <w:tbl>
      <w:tblPr>
        <w:tblW w:w="89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451"/>
        <w:gridCol w:w="1371"/>
        <w:gridCol w:w="1402"/>
      </w:tblGrid>
      <w:tr w:rsidR="0001473B" w:rsidRPr="0001473B" w:rsidTr="00BE1722">
        <w:trPr>
          <w:trHeight w:val="63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</w:t>
            </w:r>
            <w:proofErr w:type="gramEnd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Наименование платной услуги (работы)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proofErr w:type="spellStart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Ед</w:t>
            </w:r>
            <w:proofErr w:type="gramStart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.и</w:t>
            </w:r>
            <w:proofErr w:type="gramEnd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зм</w:t>
            </w:r>
            <w:proofErr w:type="spellEnd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Тарифы на платные услуги (руб.)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Уборка жилых помещений: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1473B" w:rsidRPr="0001473B" w:rsidTr="00BE1722">
        <w:trPr>
          <w:trHeight w:val="126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1.1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влажная уборка пола жилых помещений, сухая  уборка,  чистка напольных покрытий пылесосом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85,43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proofErr w:type="spellStart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вытряхивание</w:t>
            </w:r>
            <w:proofErr w:type="spellEnd"/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, выбивание вещей на улице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85,43</w:t>
            </w:r>
          </w:p>
        </w:tc>
      </w:tr>
      <w:tr w:rsidR="0001473B" w:rsidRPr="0001473B" w:rsidTr="00BE1722">
        <w:trPr>
          <w:trHeight w:val="63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мытье бытовой техники,  газового оборудования, сантехники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85,43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вынос мусора, жидких бытовых отходов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12,82</w:t>
            </w:r>
          </w:p>
        </w:tc>
      </w:tr>
      <w:tr w:rsidR="0001473B" w:rsidRPr="0001473B" w:rsidTr="00BE1722">
        <w:trPr>
          <w:trHeight w:val="94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Организация досуга и отдыха, в том числе обеспечение книгами, журналами, газетами, настольными играми: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чтение книг, журналов, газет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обеспечение книгами, журналами, газетами, настольными играми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заказ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25,63</w:t>
            </w:r>
          </w:p>
        </w:tc>
      </w:tr>
      <w:tr w:rsidR="0001473B" w:rsidRPr="0001473B" w:rsidTr="00BE1722">
        <w:trPr>
          <w:trHeight w:val="189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заказ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53,39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Помощь в приготовлении пищи: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1473B" w:rsidRPr="0001473B" w:rsidTr="00BE1722">
        <w:trPr>
          <w:trHeight w:val="45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приготовление пищи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128,13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содействие в приготовлении пищи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64,08</w:t>
            </w:r>
          </w:p>
        </w:tc>
      </w:tr>
      <w:tr w:rsidR="0001473B" w:rsidRPr="0001473B" w:rsidTr="00BE1722">
        <w:trPr>
          <w:trHeight w:val="106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74,75</w:t>
            </w:r>
          </w:p>
        </w:tc>
      </w:tr>
      <w:tr w:rsidR="0001473B" w:rsidRPr="0001473B" w:rsidTr="00BE1722">
        <w:trPr>
          <w:trHeight w:val="133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Предоставление гигиенических</w:t>
            </w: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br/>
              <w:t>услуг лицам, не способным по состоянию здоровья самостоятельно осуществлять за собой уход: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7.1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гигиенические ванны/помывка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7.2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смена нательного белья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21,36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7.3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смена постельного белья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10,68</w:t>
            </w:r>
          </w:p>
        </w:tc>
      </w:tr>
      <w:tr w:rsidR="0001473B" w:rsidRPr="0001473B" w:rsidTr="00BE1722">
        <w:trPr>
          <w:trHeight w:val="283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Содействие в оказании медицинской помощи (покупка за счет средств получателя социальных услуг лекарственных средств и изделий медицинского назначения и доставка их на дом, сопровождение получателей социальных услуг  в медицинские организации, взаимодействие с лечащим врачом, выписка рецептов и другое):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1473B" w:rsidRPr="0001473B" w:rsidTr="00BE1722">
        <w:trPr>
          <w:trHeight w:val="94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lastRenderedPageBreak/>
              <w:t>8.1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покупка за счет средств получателя социальных услуг лекарственных средств  и изделий медицинского назначения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заказ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1473B" w:rsidRPr="0001473B" w:rsidTr="00BE1722">
        <w:trPr>
          <w:trHeight w:val="5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8.2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сопровождение получателя социальных услуг в медицинские организации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128,13</w:t>
            </w:r>
          </w:p>
        </w:tc>
      </w:tr>
      <w:tr w:rsidR="0001473B" w:rsidRPr="0001473B" w:rsidTr="00BE1722">
        <w:trPr>
          <w:trHeight w:val="43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8.3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посещение в случае госпитализации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42,71</w:t>
            </w:r>
          </w:p>
        </w:tc>
      </w:tr>
      <w:tr w:rsidR="0001473B" w:rsidRPr="0001473B" w:rsidTr="00BE1722">
        <w:trPr>
          <w:trHeight w:val="63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8.4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взаимодействие с лечащим врачом, в том числе по получению рецептов, и другое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53,39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Проведение оздоровительных мероприятий: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 </w:t>
            </w:r>
          </w:p>
        </w:tc>
      </w:tr>
      <w:tr w:rsidR="0001473B" w:rsidRPr="0001473B" w:rsidTr="00BE1722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9.1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сопровождение во время прогулки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64,08</w:t>
            </w:r>
          </w:p>
        </w:tc>
      </w:tr>
      <w:tr w:rsidR="0001473B" w:rsidRPr="0001473B" w:rsidTr="00BE1722">
        <w:trPr>
          <w:trHeight w:val="94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раз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96,10</w:t>
            </w:r>
          </w:p>
        </w:tc>
      </w:tr>
      <w:tr w:rsidR="0001473B" w:rsidRPr="0001473B" w:rsidTr="00BE1722">
        <w:trPr>
          <w:trHeight w:val="126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5A1007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11</w:t>
            </w:r>
            <w:bookmarkStart w:id="0" w:name="_GoBack"/>
            <w:bookmarkEnd w:id="0"/>
            <w:r w:rsidR="0001473B"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5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1 услуга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473B" w:rsidRPr="0001473B" w:rsidRDefault="0001473B" w:rsidP="0001473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</w:pPr>
            <w:r w:rsidRPr="0001473B">
              <w:rPr>
                <w:rFonts w:ascii="Segoe UI" w:eastAsia="Times New Roman" w:hAnsi="Segoe UI" w:cs="Segoe UI"/>
                <w:color w:val="1C2D4A"/>
                <w:sz w:val="21"/>
                <w:szCs w:val="21"/>
                <w:lang w:eastAsia="ru-RU"/>
              </w:rPr>
              <w:t>251,12</w:t>
            </w:r>
          </w:p>
        </w:tc>
      </w:tr>
    </w:tbl>
    <w:p w:rsidR="00FA420E" w:rsidRPr="00006C8D" w:rsidRDefault="00FA420E" w:rsidP="00006C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A420E" w:rsidRPr="00006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9D8"/>
    <w:rsid w:val="00006C8D"/>
    <w:rsid w:val="0001473B"/>
    <w:rsid w:val="005369D8"/>
    <w:rsid w:val="005A1007"/>
    <w:rsid w:val="00A0707E"/>
    <w:rsid w:val="00BE1722"/>
    <w:rsid w:val="00FA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6C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6C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6C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6C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2023-08-29T13:55:00Z</dcterms:created>
  <dcterms:modified xsi:type="dcterms:W3CDTF">2023-08-30T06:08:00Z</dcterms:modified>
</cp:coreProperties>
</file>