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188" w:rsidRDefault="00D76188" w:rsidP="00D761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  <w:t xml:space="preserve">АНО </w:t>
      </w:r>
      <w:r w:rsidRPr="00D76188"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  <w:t>Н</w:t>
      </w:r>
      <w:r w:rsidRPr="00D76188"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  <w:t>Маяк надежды</w:t>
      </w:r>
      <w:r w:rsidRPr="00D76188"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  <w:t>» предоставляет следующие виды социальных услуг:</w:t>
      </w:r>
    </w:p>
    <w:p w:rsidR="00D76188" w:rsidRPr="00D76188" w:rsidRDefault="00D76188" w:rsidP="00D761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</w:pPr>
    </w:p>
    <w:p w:rsidR="00D76188" w:rsidRDefault="00D76188" w:rsidP="00D761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  <w:r w:rsidRPr="00D76188"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  <w:t>Получателям социальных услуг с учетом их индивидуальных потребностей предоставляются следующие виды социальных услуг:</w:t>
      </w:r>
    </w:p>
    <w:p w:rsidR="00D76188" w:rsidRPr="00D76188" w:rsidRDefault="00D76188" w:rsidP="00D761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</w:p>
    <w:p w:rsidR="00D76188" w:rsidRPr="00D76188" w:rsidRDefault="00D76188" w:rsidP="00D761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  <w:r w:rsidRPr="00D76188"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  <w:t>Социально-бытовые</w:t>
      </w:r>
      <w:r w:rsidRPr="00D76188"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  <w:t>, направленные на поддержание жизнедеятельности получателей социальных услуг в быту;</w:t>
      </w:r>
    </w:p>
    <w:p w:rsidR="00D76188" w:rsidRDefault="00D76188" w:rsidP="00D761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</w:p>
    <w:p w:rsidR="00D76188" w:rsidRPr="00D76188" w:rsidRDefault="00D76188" w:rsidP="00D761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  <w:r w:rsidRPr="00D76188"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  <w:t>Социально-медицинские</w:t>
      </w:r>
      <w:r w:rsidRPr="00D76188"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  <w:t>,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здоровья;</w:t>
      </w:r>
    </w:p>
    <w:p w:rsidR="00D76188" w:rsidRDefault="00D76188" w:rsidP="00D761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</w:p>
    <w:p w:rsidR="00D76188" w:rsidRPr="00D76188" w:rsidRDefault="00D76188" w:rsidP="00D761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  <w:r w:rsidRPr="00D76188"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  <w:t>Социально-психологические</w:t>
      </w:r>
      <w:r w:rsidRPr="00D76188"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  <w:t>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с использованием телефона доверия;</w:t>
      </w:r>
    </w:p>
    <w:p w:rsidR="00D76188" w:rsidRDefault="00D76188" w:rsidP="00D761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</w:p>
    <w:p w:rsidR="00D76188" w:rsidRPr="00D76188" w:rsidRDefault="00D76188" w:rsidP="00D761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  <w:r w:rsidRPr="00D76188"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  <w:t>Социально-педагогические</w:t>
      </w:r>
      <w:r w:rsidRPr="00D76188"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  <w:t>, направленные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их досуга, оказание помощи семье в воспитании детей;</w:t>
      </w:r>
    </w:p>
    <w:p w:rsidR="00D76188" w:rsidRDefault="00D76188" w:rsidP="00D761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</w:p>
    <w:p w:rsidR="00D76188" w:rsidRDefault="00D76188" w:rsidP="00D761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  <w:r w:rsidRPr="00D76188"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  <w:t>Социально-правовые</w:t>
      </w:r>
      <w:r w:rsidRPr="00D76188"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  <w:t>, направленные на оказание помощи в получении юридических услуг, в том числе бесплатно, в защите прав и законных интересов получателей социальных услуг;</w:t>
      </w:r>
    </w:p>
    <w:p w:rsidR="00D76188" w:rsidRPr="00D76188" w:rsidRDefault="00D76188" w:rsidP="00D761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</w:pPr>
    </w:p>
    <w:p w:rsidR="00D76188" w:rsidRPr="00D76188" w:rsidRDefault="00D76188" w:rsidP="00D761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  <w:r w:rsidRPr="00D76188"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  <w:t xml:space="preserve">Услуги в целях повышения коммуникативного потенциала </w:t>
      </w:r>
      <w:r w:rsidRPr="00D76188"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  <w:t>получателей социальных услуг, имеющих ограничения жизнедеятельности, в том числе детей-инвалидов;</w:t>
      </w:r>
    </w:p>
    <w:p w:rsidR="00D76188" w:rsidRDefault="00D76188" w:rsidP="00D761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</w:p>
    <w:p w:rsidR="009E57E3" w:rsidRDefault="00D76188" w:rsidP="00E563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  <w:proofErr w:type="gramStart"/>
      <w:r w:rsidRPr="00D76188"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  <w:t>Ср</w:t>
      </w:r>
      <w:bookmarkStart w:id="0" w:name="_GoBack"/>
      <w:bookmarkEnd w:id="0"/>
      <w:r w:rsidRPr="00D76188"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  <w:t>очные социальные услуги</w:t>
      </w:r>
      <w:r w:rsidR="00E56341">
        <w:rPr>
          <w:rFonts w:ascii="Times New Roman" w:eastAsia="Times New Roman" w:hAnsi="Times New Roman" w:cs="Times New Roman"/>
          <w:b/>
          <w:color w:val="1C2D4A"/>
          <w:sz w:val="28"/>
          <w:szCs w:val="28"/>
          <w:lang w:eastAsia="ru-RU"/>
        </w:rPr>
        <w:t xml:space="preserve">, </w:t>
      </w:r>
      <w:r w:rsidR="00E56341" w:rsidRPr="00E56341"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  <w:t>направленные</w:t>
      </w:r>
      <w:r w:rsidR="00E56341"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  <w:t xml:space="preserve"> на оказание неотложной помощи в сроки, обусловленные нуждаемостью получателя социальных услуг, без составления индивидуальной программы и без заключения договора о предоставлении социальных услуг, перечень которых предусмотрен ст.21 Федерального закона от</w:t>
      </w:r>
      <w:r w:rsidR="009E57E3"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  <w:t xml:space="preserve"> 28 декабря 2013г. № 442-ФЗ «Об основах социального обслуживания граждан  Российской Федерации»</w:t>
      </w:r>
      <w:r w:rsidR="007A5E9B"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  <w:t>.</w:t>
      </w:r>
      <w:proofErr w:type="gramEnd"/>
    </w:p>
    <w:p w:rsidR="007A5E9B" w:rsidRDefault="007A5E9B" w:rsidP="00E563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</w:p>
    <w:p w:rsidR="00D76188" w:rsidRPr="00D76188" w:rsidRDefault="007A5E9B" w:rsidP="009E57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</w:pPr>
      <w:r w:rsidRPr="007A5E9B"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  <w:t xml:space="preserve">Социальные услуги предоставляются в соответствии </w:t>
      </w:r>
      <w:r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  <w:t>с «Порядком</w:t>
      </w:r>
      <w:r w:rsidR="00D76188" w:rsidRPr="00D76188"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  <w:t xml:space="preserve"> предоставления социальных услуг в форме со</w:t>
      </w:r>
      <w:r w:rsidR="009E57E3">
        <w:rPr>
          <w:rFonts w:ascii="Times New Roman" w:eastAsia="Times New Roman" w:hAnsi="Times New Roman" w:cs="Times New Roman"/>
          <w:color w:val="1C2D4A"/>
          <w:sz w:val="28"/>
          <w:szCs w:val="28"/>
          <w:lang w:eastAsia="ru-RU"/>
        </w:rPr>
        <w:t>циального обслуживания на дому».</w:t>
      </w:r>
    </w:p>
    <w:p w:rsidR="000B2526" w:rsidRPr="00D76188" w:rsidRDefault="000B2526" w:rsidP="00D7618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B2526" w:rsidRPr="00D76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E62FE"/>
    <w:multiLevelType w:val="multilevel"/>
    <w:tmpl w:val="DD4A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8BE"/>
    <w:rsid w:val="0001389F"/>
    <w:rsid w:val="000B2526"/>
    <w:rsid w:val="007358BE"/>
    <w:rsid w:val="007A5E9B"/>
    <w:rsid w:val="009E57E3"/>
    <w:rsid w:val="00D76188"/>
    <w:rsid w:val="00E5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6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6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0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2023-08-30T08:16:00Z</dcterms:created>
  <dcterms:modified xsi:type="dcterms:W3CDTF">2023-08-30T13:57:00Z</dcterms:modified>
</cp:coreProperties>
</file>